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line">
                  <wp:posOffset>67945</wp:posOffset>
                </wp:positionV>
                <wp:extent cx="5752466" cy="56642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6" cy="56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29783" dir="3885597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SOLICITUD DE ACTIVIDAD FORMATIVA DEL  PROGRAMA DE DOCTORADO EN HISTORIA Y ARTES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.3pt;margin-top:5.4pt;width:453.0pt;height:44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="#FFFFFF" opacity="100.0%" color2="#999999" o:opacity2="100.0%" type="gradientUnscaled"/>
                <v:stroke filltype="solid" color="#666666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7F7F7F" opacity="0.5" offset="1.0pt,2.1pt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SOLICITUD DE ACTIVIDAD FORMATIVA DEL  PROGRAMA DE DOCTORADO EN HISTORIA Y ARTES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line">
                  <wp:posOffset>8254</wp:posOffset>
                </wp:positionV>
                <wp:extent cx="5705475" cy="632555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3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T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tulo de la actividad: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.9pt;margin-top:0.6pt;width:449.2pt;height:49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T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tulo de la actividad: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134620</wp:posOffset>
                </wp:positionV>
                <wp:extent cx="5705475" cy="50165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Instituci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n/es que propone: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.9pt;margin-top:10.6pt;width:449.2pt;height:39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Instituci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n/es que propone: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line">
                  <wp:posOffset>153035</wp:posOffset>
                </wp:positionV>
                <wp:extent cx="5678805" cy="33655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Director/es: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4.0pt;margin-top:12.1pt;width:447.1pt;height:26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Director/es: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line">
                  <wp:posOffset>36829</wp:posOffset>
                </wp:positionV>
                <wp:extent cx="5691505" cy="530225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Cita Car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Cita Car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Cita Car"/>
                                <w:rtl w:val="0"/>
                                <w:lang w:val="es-ES_tradnl"/>
                              </w:rPr>
                              <w:t>neas de investigaci</w:t>
                            </w:r>
                            <w:r>
                              <w:rPr>
                                <w:rStyle w:val="Cita Car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Cita Car"/>
                                <w:rtl w:val="0"/>
                                <w:lang w:val="es-ES_tradnl"/>
                              </w:rPr>
                              <w:t>n del Programa de Doctorado</w:t>
                            </w:r>
                            <w:r>
                              <w:rPr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Cuerpo"/>
                            </w:pP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4pt;margin-top:2.9pt;width:448.1pt;height:4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Cita Car"/>
                          <w:rtl w:val="0"/>
                        </w:rPr>
                        <w:t>L</w:t>
                      </w:r>
                      <w:r>
                        <w:rPr>
                          <w:rStyle w:val="Cita Car"/>
                          <w:rtl w:val="0"/>
                        </w:rPr>
                        <w:t>í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neas de investigaci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n del Programa de Doctorado</w:t>
                      </w:r>
                      <w:r>
                        <w:rPr>
                          <w:rtl w:val="0"/>
                        </w:rPr>
                        <w:t>:</w:t>
                      </w: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line">
                  <wp:posOffset>55879</wp:posOffset>
                </wp:positionV>
                <wp:extent cx="5670550" cy="5341621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53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Racionalidad y Objetivos (m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x. 300 palabras)</w:t>
                            </w: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5.4pt;margin-top:4.4pt;width:446.5pt;height:42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Racionalidad y Objetivos (m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x. 300 palabras)</w:t>
                      </w: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92710</wp:posOffset>
                </wp:positionV>
                <wp:extent cx="5734686" cy="8839835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6" cy="883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Programa de la Actividad Formativa</w:t>
                            </w: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.1pt;margin-top:7.3pt;width:451.6pt;height:696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Programa de la Actividad Formativa</w:t>
                      </w: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-48894</wp:posOffset>
                </wp:positionH>
                <wp:positionV relativeFrom="line">
                  <wp:posOffset>22225</wp:posOffset>
                </wp:positionV>
                <wp:extent cx="5803900" cy="615315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Presupuesto desglosado (ind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quese si la actividad es cofinanciada, las instituciones y organismos que colaboran y la cantidad econ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mica aportada)</w:t>
                            </w:r>
                          </w:p>
                          <w:p>
                            <w:pPr>
                              <w:pStyle w:val="Cuerpo"/>
                            </w:pP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.8pt;margin-top:1.8pt;width:457.0pt;height:484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Presupuesto desglosado (ind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quese si la actividad es cofinanciada, las instituciones y organismos que colaboran y la cantidad econ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mica aportada)</w:t>
                      </w: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-48894</wp:posOffset>
                </wp:positionH>
                <wp:positionV relativeFrom="line">
                  <wp:posOffset>137795</wp:posOffset>
                </wp:positionV>
                <wp:extent cx="5803900" cy="2068829"/>
                <wp:effectExtent l="0" t="0" r="0" b="0"/>
                <wp:wrapNone/>
                <wp:docPr id="1073741833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0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ote"/>
                            </w:pPr>
                            <w:r>
                              <w:rPr>
                                <w:rtl w:val="0"/>
                              </w:rPr>
                              <w:t>Observaciones o aclaraciones que se deseen hacer constar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3.8pt;margin-top:10.9pt;width:457.0pt;height:162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Observaciones o aclaraciones que se deseen hacer constar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line">
                  <wp:posOffset>5079</wp:posOffset>
                </wp:positionV>
                <wp:extent cx="5871210" cy="1642745"/>
                <wp:effectExtent l="0" t="0" r="0" b="0"/>
                <wp:wrapNone/>
                <wp:docPr id="1073741834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Granada,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8.8pt;margin-top:0.4pt;width:462.3pt;height:129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Granada,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Quote">
    <w:name w:val="Quote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Cita Car">
    <w:name w:val="Cita Car"/>
    <w:basedOn w:val="Ninguno"/>
    <w:rPr>
      <w:rFonts w:ascii="Arial" w:hAnsi="Arial"/>
      <w:i w:val="1"/>
      <w:iCs w:val="1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